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AA8DE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4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无线人体三维运动捕捉系统采购项目</w:t>
      </w:r>
    </w:p>
    <w:bookmarkEnd w:id="0"/>
    <w:p w14:paraId="3F24E67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主要</w:t>
      </w:r>
      <w:r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highlight w:val="none"/>
          <w:lang w:val="en-US" w:eastAsia="zh-CN"/>
        </w:rPr>
        <w:t>技术参数</w:t>
      </w:r>
    </w:p>
    <w:p w14:paraId="2AF5FBF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硬件部分：</w:t>
      </w:r>
    </w:p>
    <w:p w14:paraId="376184E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主机系统采样频率≥4000Hz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6063FF2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主机同时可采集惯性传感器数据和无线表面肌电数据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0C10681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IMU传感器数量≥16个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全无线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1504447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加速度≥400Hz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150846A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角速度≥400Hz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BB31CB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磁强计≥100Hz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6C8CDDE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四元数≥100Hz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3AC373A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方位&amp;关节角度≥400Hz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65DE114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传感器尺寸≤45×35×15mm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93B36A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传感器重量≤19g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5A90A62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传感器续航时间≥8小时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1ED5F3E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任意两个传感器都可以作为虚拟测角仪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53599060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静态精度≤0.25°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211AFFE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动态精度≤1.25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°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3D60DA2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角速度范围≥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±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7000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°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/秒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CE9860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加速度范围≥±200g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239E6B7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磁场范围≥±16 Gs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49C7D75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内置2G主板，存储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时间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≥8小时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8C250D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无线传输距离范围≥40米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6B16759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软件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部分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要求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：</w:t>
      </w:r>
    </w:p>
    <w:p w14:paraId="70F650B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支持无损数据恢复，提供在线或离线数据回传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提供原始数据并支持导出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需要提供软件页面截图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）</w:t>
      </w:r>
    </w:p>
    <w:p w14:paraId="69ED217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数据库管理模式，支持新建和编辑测量配置方案和受试者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0E4C254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支持快速、慢速回放采集记录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2A0897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采集记录可导出为slk、mat、xml、CSV和C3D等格式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3BC0A21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.具有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自动标记系统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4B5D1A3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.可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自定义编辑报告模板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0EEF13D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.可进行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左右侧、不同通道和记录对比分析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CF243A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27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.可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实时动画显示人体骨骼模型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34D89BD0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28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.可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差异化显示不同身高受试者的骨骼模型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25128B31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29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.具备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角度分析报告模板，包括平均角度报告、关节活动度报告、步态分析和多周期运动分析等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需要提供软件页面截图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）</w:t>
      </w:r>
    </w:p>
    <w:p w14:paraId="1BA00539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.可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提供关节活动范围的对比分析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372EFA0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报告曲线图形式显示运动过程中关节角度随时间的变化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77CF0BF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报告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可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通过图表方式显示平均化的关节角度曲线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4CB9210B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在同一软件内，能够同时采集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肌电信号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，压力分布，去标记点视频分析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需要提供软件页面截图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）</w:t>
      </w:r>
    </w:p>
    <w:p w14:paraId="4E30CA38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  <w:highlight w:val="none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  <w:highlight w:val="none"/>
        </w:rPr>
        <w:t>配置要求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4"/>
          <w:szCs w:val="24"/>
          <w:highlight w:val="none"/>
          <w:lang w:eastAsia="zh-CN"/>
        </w:rPr>
        <w:t>：</w:t>
      </w:r>
    </w:p>
    <w:p w14:paraId="46DB784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IMU惯性动捕传感器≥16个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FE7600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IMU惯性动捕传感器固定绑带≥1套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C88F80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IMU传感器主机盒≥1个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75E1C68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IMU传感器充电桩≥2个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6EE8A26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电源适配器及配套线缆≥1套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07479AA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6.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IMU设备便携箱1个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69E48E4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7.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</w:rPr>
        <w:t>采集分析软件1套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highlight w:val="none"/>
          <w:lang w:eastAsia="zh-CN"/>
        </w:rPr>
        <w:t>。</w:t>
      </w:r>
    </w:p>
    <w:p w14:paraId="3619199D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73EB7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D6E48F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6E48F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24725"/>
    <w:rsid w:val="3A202A16"/>
    <w:rsid w:val="461B7E6D"/>
    <w:rsid w:val="4ABE6667"/>
    <w:rsid w:val="4CBD45F6"/>
    <w:rsid w:val="5B7170A5"/>
    <w:rsid w:val="64F24725"/>
    <w:rsid w:val="6B9703BC"/>
    <w:rsid w:val="7AE50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纯文本_7"/>
    <w:basedOn w:val="1"/>
    <w:uiPriority w:val="0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2919</Words>
  <Characters>3112</Characters>
  <Lines>0</Lines>
  <Paragraphs>0</Paragraphs>
  <TotalTime>23</TotalTime>
  <ScaleCrop>false</ScaleCrop>
  <LinksUpToDate>false</LinksUpToDate>
  <CharactersWithSpaces>3145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2025-10-16T08:54:00Z</dcterms:created>
  <dc:creator>安徒生</dc:creator>
  <cp:lastModifiedBy>GHOST</cp:lastModifiedBy>
  <dcterms:modified xsi:type="dcterms:W3CDTF">2025-10-23T08:47:34Z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A6109E44012241139398D2CA4FB36E62_13</vt:lpwstr>
  </property>
  <property fmtid="{D5CDD505-2E9C-101B-9397-08002B2CF9AE}" pid="4" name="KSOTemplateDocerSaveRecord">
    <vt:lpwstr>eyJoZGlkIjoiM2NiMDQwZjhjNjc1MjdkNDQyMTY0MGUyNmRlNmVhN2EiLCJ1c2VySWQiOiIyMzk4ODMxNDcifQ==</vt:lpwstr>
  </property>
</Properties>
</file>